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175" w:rsidRDefault="00DB0BC6">
      <w:pPr>
        <w:rPr>
          <w:color w:val="000000"/>
          <w:shd w:val="clear" w:color="auto" w:fill="FFFFFF"/>
          <w:lang w:val="en-US"/>
        </w:rPr>
      </w:pPr>
      <w:proofErr w:type="gramStart"/>
      <w:r>
        <w:rPr>
          <w:color w:val="000000"/>
          <w:shd w:val="clear" w:color="auto" w:fill="FFFFFF"/>
        </w:rPr>
        <w:t>КР</w:t>
      </w:r>
      <w:proofErr w:type="gramEnd"/>
      <w:r>
        <w:rPr>
          <w:color w:val="000000"/>
          <w:shd w:val="clear" w:color="auto" w:fill="FFFFFF"/>
        </w:rPr>
        <w:t xml:space="preserve"> является завершающим этапом изучения дисциплины «Информационные технологии управления». Основная цель </w:t>
      </w:r>
      <w:proofErr w:type="gramStart"/>
      <w:r>
        <w:rPr>
          <w:color w:val="000000"/>
          <w:shd w:val="clear" w:color="auto" w:fill="FFFFFF"/>
        </w:rPr>
        <w:t>КР</w:t>
      </w:r>
      <w:proofErr w:type="gramEnd"/>
      <w:r>
        <w:rPr>
          <w:color w:val="000000"/>
          <w:shd w:val="clear" w:color="auto" w:fill="FFFFFF"/>
        </w:rPr>
        <w:t xml:space="preserve"> заключается в закреплении навыков самостоятельного использования теоретического материала и приобретении опыта создания информационно-управленческих задач в различных прикладных областях. </w:t>
      </w:r>
      <w:proofErr w:type="gramStart"/>
      <w:r>
        <w:rPr>
          <w:color w:val="000000"/>
          <w:shd w:val="clear" w:color="auto" w:fill="FFFFFF"/>
        </w:rPr>
        <w:t>КР</w:t>
      </w:r>
      <w:proofErr w:type="gramEnd"/>
      <w:r>
        <w:rPr>
          <w:color w:val="000000"/>
          <w:shd w:val="clear" w:color="auto" w:fill="FFFFFF"/>
        </w:rPr>
        <w:t xml:space="preserve"> предполагает вы</w:t>
      </w:r>
      <w:r>
        <w:rPr>
          <w:color w:val="000000"/>
          <w:shd w:val="clear" w:color="auto" w:fill="FFFFFF"/>
        </w:rPr>
        <w:softHyphen/>
        <w:t xml:space="preserve">полнение основных стадий разработки задачи. Результатом курсовой работы является работоспособная программа, разработанная в СУБД </w:t>
      </w:r>
      <w:proofErr w:type="spellStart"/>
      <w:r>
        <w:rPr>
          <w:color w:val="000000"/>
          <w:shd w:val="clear" w:color="auto" w:fill="FFFFFF"/>
        </w:rPr>
        <w:t>Access</w:t>
      </w:r>
      <w:proofErr w:type="spellEnd"/>
      <w:r>
        <w:rPr>
          <w:color w:val="000000"/>
          <w:shd w:val="clear" w:color="auto" w:fill="FFFFFF"/>
        </w:rPr>
        <w:t xml:space="preserve">, реализующая заданную проблемную </w:t>
      </w:r>
      <w:proofErr w:type="gramStart"/>
      <w:r>
        <w:rPr>
          <w:color w:val="000000"/>
          <w:shd w:val="clear" w:color="auto" w:fill="FFFFFF"/>
        </w:rPr>
        <w:t>тематику</w:t>
      </w:r>
      <w:proofErr w:type="gramEnd"/>
      <w:r>
        <w:rPr>
          <w:color w:val="000000"/>
          <w:shd w:val="clear" w:color="auto" w:fill="FFFFFF"/>
        </w:rPr>
        <w:t xml:space="preserve"> с последующим анализом содержащейся в базе данных информации с помощью сводных таблиц.</w:t>
      </w:r>
    </w:p>
    <w:p w:rsidR="00DB0BC6" w:rsidRPr="00DB0BC6" w:rsidRDefault="00DB0BC6" w:rsidP="00DB0BC6">
      <w:pPr>
        <w:shd w:val="clear" w:color="auto" w:fill="FFFFFF"/>
        <w:spacing w:after="30" w:line="240" w:lineRule="auto"/>
        <w:ind w:left="150" w:right="1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</w:t>
      </w:r>
      <w:proofErr w:type="gramStart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«Разработка и анализ информации базы данных (</w:t>
      </w:r>
      <w:r w:rsidRPr="00DB0BC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название автоматизируемой области</w:t>
      </w: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с помощью сводных таблиц» для прикладной области (из ниже приведенного перечня), соответствующей порядковому номеру студента в алфавитном списке группы: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25"/>
        <w:gridCol w:w="4425"/>
      </w:tblGrid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1.Кинотеатр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16.Трамвайное депо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2.Автобусное движение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17.Комиссионный магазин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3.Аптекоуправление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18.Типография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4.Аэропорт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19.Гостинница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5.Библиотека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20.Снабжение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6.Больница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21.Мебельный магазин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7.Диагностический центр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22.Театр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8.Телефонный справочник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23.Телеателье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9.Деканат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24.Телестудия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10.Детская поликлиника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25.Бюро путешествий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11.Ж.-д. Транспорт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26.Университет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12.Авторемонтная мастерская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27.ГАИ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13.Отдел кадров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28.Стадион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14.Книгохранилище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29.Справочник предприятий</w:t>
            </w:r>
          </w:p>
        </w:tc>
      </w:tr>
      <w:tr w:rsidR="00DB0BC6" w:rsidRPr="00DB0BC6" w:rsidTr="00DB0BC6">
        <w:trPr>
          <w:tblCellSpacing w:w="0" w:type="dxa"/>
          <w:jc w:val="center"/>
        </w:trPr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15.Военкомат</w:t>
            </w:r>
          </w:p>
        </w:tc>
        <w:tc>
          <w:tcPr>
            <w:tcW w:w="4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DB0BC6" w:rsidRPr="00DB0BC6" w:rsidRDefault="00DB0BC6" w:rsidP="00DB0BC6">
            <w:pPr>
              <w:spacing w:after="30" w:line="240" w:lineRule="auto"/>
              <w:ind w:left="150" w:right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B0B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30.Гараж</w:t>
            </w:r>
          </w:p>
        </w:tc>
      </w:tr>
    </w:tbl>
    <w:p w:rsidR="00DB0BC6" w:rsidRDefault="00DB0BC6">
      <w:pPr>
        <w:rPr>
          <w:lang w:val="en-US"/>
        </w:rPr>
      </w:pPr>
    </w:p>
    <w:p w:rsidR="00DB0BC6" w:rsidRPr="00DB0BC6" w:rsidRDefault="00DB0BC6" w:rsidP="00DB0BC6">
      <w:pPr>
        <w:shd w:val="clear" w:color="auto" w:fill="FFFFFF"/>
        <w:spacing w:after="30" w:line="240" w:lineRule="auto"/>
        <w:ind w:left="150" w:right="1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Творческий анализ прикладной области с целью выбора задачи автоматизации. Постановка задачи с определением ее цели и назначения. Представление структуры задачи </w:t>
      </w:r>
      <w:proofErr w:type="spellStart"/>
      <w:r w:rsidRPr="00DB0B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нормализованным</w:t>
      </w: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комплексом</w:t>
      </w:r>
      <w:proofErr w:type="spellEnd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взаимосвязанных таблиц.</w:t>
      </w:r>
    </w:p>
    <w:p w:rsidR="00DB0BC6" w:rsidRPr="00DB0BC6" w:rsidRDefault="00DB0BC6" w:rsidP="00DB0BC6">
      <w:pPr>
        <w:shd w:val="clear" w:color="auto" w:fill="FFFFFF"/>
        <w:spacing w:after="30" w:line="240" w:lineRule="auto"/>
        <w:ind w:left="150" w:right="1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Реализация задачи с помощью СУБД </w:t>
      </w:r>
      <w:proofErr w:type="spellStart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Access</w:t>
      </w:r>
      <w:proofErr w:type="spellEnd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путем:</w:t>
      </w:r>
    </w:p>
    <w:p w:rsidR="00DB0BC6" w:rsidRPr="00DB0BC6" w:rsidRDefault="00DB0BC6" w:rsidP="00DB0B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создания </w:t>
      </w:r>
      <w:r w:rsidRPr="00DB0B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таблиц</w:t>
      </w: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 </w:t>
      </w:r>
      <w:r w:rsidRPr="00DB0B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режиме Конструктор;</w:t>
      </w:r>
    </w:p>
    <w:p w:rsidR="00DB0BC6" w:rsidRPr="00DB0BC6" w:rsidRDefault="00DB0BC6" w:rsidP="00DB0B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установления </w:t>
      </w:r>
      <w:r w:rsidRPr="00DB0B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связей</w:t>
      </w: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между таблицами;</w:t>
      </w:r>
    </w:p>
    <w:p w:rsidR="00DB0BC6" w:rsidRPr="00DB0BC6" w:rsidRDefault="00DB0BC6" w:rsidP="00DB0B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заполнения таблиц в </w:t>
      </w:r>
      <w:r w:rsidRPr="00DB0B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режиме Таблица </w:t>
      </w: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пятью записями;</w:t>
      </w:r>
    </w:p>
    <w:p w:rsidR="00DB0BC6" w:rsidRPr="00DB0BC6" w:rsidRDefault="00DB0BC6" w:rsidP="00DB0B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создания </w:t>
      </w:r>
      <w:r w:rsidRPr="00DB0B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</w:t>
      </w: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заполнения или просмотра каждой таблицы;</w:t>
      </w:r>
    </w:p>
    <w:p w:rsidR="00DB0BC6" w:rsidRPr="00DB0BC6" w:rsidRDefault="00DB0BC6" w:rsidP="00DB0B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заполнения таблиц с помощью форм следующими пятью записями;</w:t>
      </w:r>
    </w:p>
    <w:p w:rsidR="00DB0BC6" w:rsidRPr="00DB0BC6" w:rsidRDefault="00DB0BC6" w:rsidP="00DB0B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создания трех </w:t>
      </w:r>
      <w:r w:rsidRPr="00DB0B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запросов</w:t>
      </w: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для выборки необходимой информации;</w:t>
      </w:r>
    </w:p>
    <w:p w:rsidR="00DB0BC6" w:rsidRPr="00DB0BC6" w:rsidRDefault="00DB0BC6" w:rsidP="00DB0B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создания трех </w:t>
      </w:r>
      <w:r w:rsidRPr="00DB0B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отчетов;</w:t>
      </w:r>
    </w:p>
    <w:p w:rsidR="00DB0BC6" w:rsidRPr="00DB0BC6" w:rsidRDefault="00DB0BC6" w:rsidP="00DB0B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сводной таблицы и двух ее модификаций с соответствующими диаграммами;</w:t>
      </w:r>
    </w:p>
    <w:p w:rsidR="00DB0BC6" w:rsidRPr="00DB0BC6" w:rsidRDefault="00DB0BC6" w:rsidP="00DB0BC6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формулировки трех организационно - экономических выводов и предложений на основе каждой из диаграмм.</w:t>
      </w:r>
    </w:p>
    <w:p w:rsidR="00DB0BC6" w:rsidRPr="00DB0BC6" w:rsidRDefault="00DB0BC6" w:rsidP="00DB0BC6">
      <w:pPr>
        <w:shd w:val="clear" w:color="auto" w:fill="FFFFFF"/>
        <w:spacing w:after="30" w:line="240" w:lineRule="auto"/>
        <w:ind w:left="150" w:right="1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Оформление пояснительной записки к </w:t>
      </w:r>
      <w:proofErr w:type="gramStart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выполняется средствами </w:t>
      </w:r>
      <w:proofErr w:type="spellStart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Ms</w:t>
      </w:r>
      <w:proofErr w:type="spellEnd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Word</w:t>
      </w:r>
      <w:proofErr w:type="spellEnd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СУБД </w:t>
      </w:r>
      <w:proofErr w:type="spellStart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Access</w:t>
      </w:r>
      <w:proofErr w:type="spellEnd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следующем составе:</w:t>
      </w:r>
    </w:p>
    <w:p w:rsidR="00DB0BC6" w:rsidRPr="00DB0BC6" w:rsidRDefault="00DB0BC6" w:rsidP="00DB0BC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Титульный лист </w:t>
      </w:r>
      <w:hyperlink r:id="rId6" w:history="1">
        <w:r w:rsidRPr="00DB0BC6">
          <w:rPr>
            <w:rFonts w:ascii="Times New Roman" w:eastAsia="Times New Roman" w:hAnsi="Times New Roman" w:cs="Times New Roman"/>
            <w:color w:val="000099"/>
            <w:sz w:val="24"/>
            <w:szCs w:val="24"/>
            <w:lang w:eastAsia="ru-RU"/>
          </w:rPr>
          <w:t>(см. бланк)</w:t>
        </w:r>
      </w:hyperlink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B0BC6" w:rsidRPr="00DB0BC6" w:rsidRDefault="00DB0BC6" w:rsidP="00DB0BC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Задание к </w:t>
      </w:r>
      <w:proofErr w:type="gramStart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hyperlink r:id="rId7" w:history="1">
        <w:r w:rsidRPr="00DB0BC6">
          <w:rPr>
            <w:rFonts w:ascii="Times New Roman" w:eastAsia="Times New Roman" w:hAnsi="Times New Roman" w:cs="Times New Roman"/>
            <w:color w:val="000099"/>
            <w:sz w:val="24"/>
            <w:szCs w:val="24"/>
            <w:lang w:eastAsia="ru-RU"/>
          </w:rPr>
          <w:t>(см. бланк)</w:t>
        </w:r>
      </w:hyperlink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B0BC6" w:rsidRPr="00DB0BC6" w:rsidRDefault="00DB0BC6" w:rsidP="00DB0BC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Содержание;</w:t>
      </w:r>
    </w:p>
    <w:p w:rsidR="00DB0BC6" w:rsidRPr="00DB0BC6" w:rsidRDefault="00DB0BC6" w:rsidP="00DB0BC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Постановка задачи с графическим представлением связей нормализованного комплекса таблиц (схема данных);</w:t>
      </w:r>
    </w:p>
    <w:p w:rsidR="00DB0BC6" w:rsidRPr="00DB0BC6" w:rsidRDefault="00DB0BC6" w:rsidP="00DB0BC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Описание реализации задачи с представлением описания полей таблиц и самих заполненных таблиц, примеров форм, описания запросов и результатов выборок по ним, примеров отчетов;</w:t>
      </w:r>
    </w:p>
    <w:p w:rsidR="00DB0BC6" w:rsidRPr="00DB0BC6" w:rsidRDefault="00DB0BC6" w:rsidP="00DB0BC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информации путем создания сводной таблицы и двух ее модификаций с соответствующими диаграммами;</w:t>
      </w:r>
    </w:p>
    <w:p w:rsidR="00DB0BC6" w:rsidRPr="00DB0BC6" w:rsidRDefault="00DB0BC6" w:rsidP="00DB0BC6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300" w:right="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Список использованной литературы.</w:t>
      </w:r>
    </w:p>
    <w:p w:rsidR="00DB0BC6" w:rsidRDefault="00DB0BC6">
      <w:pPr>
        <w:rPr>
          <w:color w:val="000000"/>
          <w:shd w:val="clear" w:color="auto" w:fill="FFFFFF"/>
          <w:lang w:val="en-US"/>
        </w:rPr>
      </w:pPr>
      <w:r>
        <w:rPr>
          <w:color w:val="000000"/>
          <w:shd w:val="clear" w:color="auto" w:fill="FFFFFF"/>
        </w:rPr>
        <w:t xml:space="preserve">Пояснительная записка к </w:t>
      </w:r>
      <w:proofErr w:type="gramStart"/>
      <w:r>
        <w:rPr>
          <w:color w:val="000000"/>
          <w:shd w:val="clear" w:color="auto" w:fill="FFFFFF"/>
        </w:rPr>
        <w:t>КР</w:t>
      </w:r>
      <w:proofErr w:type="gramEnd"/>
      <w:r>
        <w:rPr>
          <w:color w:val="000000"/>
          <w:shd w:val="clear" w:color="auto" w:fill="FFFFFF"/>
        </w:rPr>
        <w:t xml:space="preserve"> не должна превышать 15 страниц формата А4.</w:t>
      </w:r>
    </w:p>
    <w:p w:rsidR="00DB0BC6" w:rsidRPr="00DB0BC6" w:rsidRDefault="00DB0BC6" w:rsidP="00DB0BC6">
      <w:pPr>
        <w:shd w:val="clear" w:color="auto" w:fill="FFFFFF"/>
        <w:spacing w:after="30" w:line="240" w:lineRule="auto"/>
        <w:ind w:left="150" w:right="1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Пояснительная записка к </w:t>
      </w:r>
      <w:proofErr w:type="gramStart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proofErr w:type="gramEnd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бумажной форме;</w:t>
      </w:r>
    </w:p>
    <w:p w:rsidR="00DB0BC6" w:rsidRPr="00DB0BC6" w:rsidRDefault="00DB0BC6" w:rsidP="00DB0BC6">
      <w:pPr>
        <w:shd w:val="clear" w:color="auto" w:fill="FFFFFF"/>
        <w:spacing w:after="30" w:line="240" w:lineRule="auto"/>
        <w:ind w:left="150" w:right="1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Пояснительная записка в виде </w:t>
      </w:r>
      <w:proofErr w:type="spellStart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саморазархивирующегося</w:t>
      </w:r>
      <w:proofErr w:type="spellEnd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файла с именем </w:t>
      </w:r>
      <w:proofErr w:type="gramStart"/>
      <w:r w:rsidRPr="00DB0B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</w:t>
      </w:r>
      <w:proofErr w:type="gramEnd"/>
      <w:r w:rsidRPr="00DB0B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_Группа_№____ФИО.zip (</w:t>
      </w:r>
      <w:proofErr w:type="spellStart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содержитархив</w:t>
      </w:r>
      <w:proofErr w:type="spellEnd"/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файла </w:t>
      </w:r>
      <w:r w:rsidRPr="00DB0B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КР_Группа_№_____ФИО.doc) </w:t>
      </w: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3.5’’ дискете, подписанной карандашом именем файла;</w:t>
      </w:r>
    </w:p>
    <w:p w:rsidR="00DB0BC6" w:rsidRPr="00DB0BC6" w:rsidRDefault="00DB0BC6" w:rsidP="00DB0BC6">
      <w:pPr>
        <w:shd w:val="clear" w:color="auto" w:fill="FFFFFF"/>
        <w:spacing w:after="30" w:line="240" w:lineRule="auto"/>
        <w:ind w:left="150" w:right="15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0B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Файл базы данных на той же дискете.</w:t>
      </w:r>
    </w:p>
    <w:p w:rsidR="00DB0BC6" w:rsidRPr="00DB0BC6" w:rsidRDefault="00DB0BC6">
      <w:bookmarkStart w:id="0" w:name="_GoBack"/>
      <w:bookmarkEnd w:id="0"/>
    </w:p>
    <w:sectPr w:rsidR="00DB0BC6" w:rsidRPr="00DB0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1250D"/>
    <w:multiLevelType w:val="multilevel"/>
    <w:tmpl w:val="26641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C5D6AD3"/>
    <w:multiLevelType w:val="multilevel"/>
    <w:tmpl w:val="E17A96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C6"/>
    <w:rsid w:val="00486175"/>
    <w:rsid w:val="00DB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tstup">
    <w:name w:val="otstup"/>
    <w:basedOn w:val="a"/>
    <w:rsid w:val="00DB0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B0BC6"/>
    <w:rPr>
      <w:i/>
      <w:iCs/>
    </w:rPr>
  </w:style>
  <w:style w:type="paragraph" w:styleId="a4">
    <w:name w:val="Normal (Web)"/>
    <w:basedOn w:val="a"/>
    <w:uiPriority w:val="99"/>
    <w:unhideWhenUsed/>
    <w:rsid w:val="00DB0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0BC6"/>
  </w:style>
  <w:style w:type="character" w:styleId="a5">
    <w:name w:val="Strong"/>
    <w:basedOn w:val="a0"/>
    <w:uiPriority w:val="22"/>
    <w:qFormat/>
    <w:rsid w:val="00DB0BC6"/>
    <w:rPr>
      <w:b/>
      <w:bCs/>
    </w:rPr>
  </w:style>
  <w:style w:type="character" w:styleId="a6">
    <w:name w:val="Hyperlink"/>
    <w:basedOn w:val="a0"/>
    <w:uiPriority w:val="99"/>
    <w:semiHidden/>
    <w:unhideWhenUsed/>
    <w:rsid w:val="00DB0BC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tstup">
    <w:name w:val="otstup"/>
    <w:basedOn w:val="a"/>
    <w:rsid w:val="00DB0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DB0BC6"/>
    <w:rPr>
      <w:i/>
      <w:iCs/>
    </w:rPr>
  </w:style>
  <w:style w:type="paragraph" w:styleId="a4">
    <w:name w:val="Normal (Web)"/>
    <w:basedOn w:val="a"/>
    <w:uiPriority w:val="99"/>
    <w:unhideWhenUsed/>
    <w:rsid w:val="00DB0B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B0BC6"/>
  </w:style>
  <w:style w:type="character" w:styleId="a5">
    <w:name w:val="Strong"/>
    <w:basedOn w:val="a0"/>
    <w:uiPriority w:val="22"/>
    <w:qFormat/>
    <w:rsid w:val="00DB0BC6"/>
    <w:rPr>
      <w:b/>
      <w:bCs/>
    </w:rPr>
  </w:style>
  <w:style w:type="character" w:styleId="a6">
    <w:name w:val="Hyperlink"/>
    <w:basedOn w:val="a0"/>
    <w:uiPriority w:val="99"/>
    <w:semiHidden/>
    <w:unhideWhenUsed/>
    <w:rsid w:val="00DB0B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23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i-institute.tsu.tula.ru/moodle/file.php/398/itu/kr/str/zadan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-institute.tsu.tula.ru/moodle/file.php/398/itu/kr/str/tit_kr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2015-08-25T07:03:00Z</dcterms:created>
  <dcterms:modified xsi:type="dcterms:W3CDTF">2015-08-25T07:07:00Z</dcterms:modified>
</cp:coreProperties>
</file>